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EEF914"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苏州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 w14:paraId="7985227B">
      <w:pPr>
        <w:autoSpaceDE w:val="0"/>
        <w:autoSpaceDN w:val="0"/>
        <w:adjustRightInd w:val="0"/>
        <w:spacing w:line="360" w:lineRule="auto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28"/>
          <w:szCs w:val="28"/>
        </w:rPr>
      </w:pPr>
      <w:bookmarkStart w:id="0" w:name="OLE_LINK11"/>
      <w:bookmarkStart w:id="1" w:name="OLE_LINK12"/>
      <w:r>
        <w:rPr>
          <w:rFonts w:hint="eastAsia" w:ascii="楷体" w:hAnsi="楷体" w:eastAsia="楷体" w:cs="楷体"/>
          <w:b/>
          <w:bCs/>
          <w:color w:val="000000"/>
          <w:kern w:val="0"/>
          <w:sz w:val="28"/>
          <w:szCs w:val="28"/>
        </w:rPr>
        <w:t>二</w:t>
      </w:r>
      <w:bookmarkStart w:id="2" w:name="OLE_LINK1"/>
      <w:r>
        <w:rPr>
          <w:rFonts w:hint="eastAsia" w:ascii="楷体" w:hAnsi="楷体" w:eastAsia="楷体" w:cs="楷体"/>
          <w:b/>
          <w:bCs/>
          <w:color w:val="000000"/>
          <w:kern w:val="0"/>
          <w:sz w:val="28"/>
          <w:szCs w:val="28"/>
        </w:rPr>
        <w:t>○</w:t>
      </w:r>
      <w:bookmarkEnd w:id="2"/>
      <w:r>
        <w:rPr>
          <w:rFonts w:hint="eastAsia" w:ascii="楷体" w:hAnsi="楷体" w:eastAsia="楷体" w:cs="楷体"/>
          <w:b/>
          <w:bCs/>
          <w:color w:val="000000"/>
          <w:kern w:val="0"/>
          <w:sz w:val="28"/>
          <w:szCs w:val="28"/>
          <w:lang w:val="en-US" w:eastAsia="zh-CN"/>
        </w:rPr>
        <w:t>二四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28"/>
          <w:szCs w:val="28"/>
        </w:rPr>
        <w:t>——二○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28"/>
          <w:szCs w:val="28"/>
          <w:lang w:val="en-US" w:eastAsia="zh-CN"/>
        </w:rPr>
        <w:t>二五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28"/>
          <w:szCs w:val="28"/>
        </w:rPr>
        <w:t>学年度第二学期</w:t>
      </w:r>
    </w:p>
    <w:bookmarkEnd w:id="0"/>
    <w:bookmarkEnd w:id="1"/>
    <w:p w14:paraId="020267CA">
      <w:pPr>
        <w:autoSpaceDE w:val="0"/>
        <w:autoSpaceDN w:val="0"/>
        <w:adjustRightInd w:val="0"/>
        <w:spacing w:before="180" w:line="300" w:lineRule="auto"/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>课程名称：皮肤性病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  <w:lang w:val="en-US" w:eastAsia="zh-CN"/>
        </w:rPr>
        <w:t>学（选修）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 xml:space="preserve">     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>理论总学时：16学时</w:t>
      </w:r>
    </w:p>
    <w:p w14:paraId="31546522">
      <w:pPr>
        <w:autoSpaceDE w:val="0"/>
        <w:autoSpaceDN w:val="0"/>
        <w:adjustRightInd w:val="0"/>
        <w:spacing w:after="120" w:line="300" w:lineRule="auto"/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 xml:space="preserve">课程负责教师：                            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>授课班级：2022级法医（3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  <w:lang w:val="en-US" w:eastAsia="zh-CN"/>
        </w:rPr>
        <w:t>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>人）</w:t>
      </w:r>
    </w:p>
    <w:tbl>
      <w:tblPr>
        <w:tblStyle w:val="5"/>
        <w:tblW w:w="907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81"/>
        <w:gridCol w:w="610"/>
        <w:gridCol w:w="580"/>
        <w:gridCol w:w="610"/>
        <w:gridCol w:w="3860"/>
        <w:gridCol w:w="600"/>
        <w:gridCol w:w="1011"/>
        <w:gridCol w:w="1219"/>
      </w:tblGrid>
      <w:tr w14:paraId="3BE8EF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81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DB89E6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周次</w:t>
            </w:r>
          </w:p>
        </w:tc>
        <w:tc>
          <w:tcPr>
            <w:tcW w:w="61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EA17FC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日期</w:t>
            </w:r>
          </w:p>
        </w:tc>
        <w:tc>
          <w:tcPr>
            <w:tcW w:w="58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4AEDAA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星期</w:t>
            </w:r>
          </w:p>
        </w:tc>
        <w:tc>
          <w:tcPr>
            <w:tcW w:w="61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306A30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节次</w:t>
            </w:r>
          </w:p>
        </w:tc>
        <w:tc>
          <w:tcPr>
            <w:tcW w:w="386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0A8975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教学大纲分章或题目名称</w:t>
            </w:r>
          </w:p>
        </w:tc>
        <w:tc>
          <w:tcPr>
            <w:tcW w:w="60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EC291A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时数</w:t>
            </w:r>
          </w:p>
        </w:tc>
        <w:tc>
          <w:tcPr>
            <w:tcW w:w="2230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959FA6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授课教师</w:t>
            </w:r>
          </w:p>
        </w:tc>
      </w:tr>
      <w:tr w14:paraId="7EC47D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80" w:hRule="atLeast"/>
          <w:jc w:val="center"/>
        </w:trPr>
        <w:tc>
          <w:tcPr>
            <w:tcW w:w="581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22E76C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1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B8FDA6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8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8B9A1A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1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47BDC4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6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EBEBB1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0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61BD0F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42BB64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BFD481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职称</w:t>
            </w:r>
          </w:p>
        </w:tc>
      </w:tr>
      <w:tr w14:paraId="41AE9B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exact"/>
          <w:jc w:val="center"/>
        </w:trPr>
        <w:tc>
          <w:tcPr>
            <w:tcW w:w="58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31B8960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</w:t>
            </w:r>
          </w:p>
        </w:tc>
        <w:tc>
          <w:tcPr>
            <w:tcW w:w="6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272089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2.28</w:t>
            </w:r>
          </w:p>
        </w:tc>
        <w:tc>
          <w:tcPr>
            <w:tcW w:w="5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BC10F4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五</w:t>
            </w:r>
          </w:p>
        </w:tc>
        <w:tc>
          <w:tcPr>
            <w:tcW w:w="6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8730E8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8-9</w:t>
            </w:r>
          </w:p>
        </w:tc>
        <w:tc>
          <w:tcPr>
            <w:tcW w:w="38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1000ED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皮肤的结构功能、临床表现、辅助检查、诊断治疗</w:t>
            </w:r>
          </w:p>
        </w:tc>
        <w:tc>
          <w:tcPr>
            <w:tcW w:w="6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A45BC0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0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04BFAD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李敏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DE1FCDD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副主任医师</w:t>
            </w:r>
          </w:p>
        </w:tc>
      </w:tr>
      <w:tr w14:paraId="621A9C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exact"/>
          <w:jc w:val="center"/>
        </w:trPr>
        <w:tc>
          <w:tcPr>
            <w:tcW w:w="58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28D8913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2</w:t>
            </w:r>
          </w:p>
        </w:tc>
        <w:tc>
          <w:tcPr>
            <w:tcW w:w="6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AD08DF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3.7</w:t>
            </w:r>
          </w:p>
        </w:tc>
        <w:tc>
          <w:tcPr>
            <w:tcW w:w="5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DE43F4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五</w:t>
            </w:r>
          </w:p>
        </w:tc>
        <w:tc>
          <w:tcPr>
            <w:tcW w:w="6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85CB0A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8-9</w:t>
            </w:r>
          </w:p>
        </w:tc>
        <w:tc>
          <w:tcPr>
            <w:tcW w:w="38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6F1EE6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单纯疱疹、水痘带状疱疹、疣、</w:t>
            </w:r>
          </w:p>
          <w:p w14:paraId="7A53C94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手足口病、脓疱疮、毛囊炎疖痈、丹毒</w:t>
            </w:r>
          </w:p>
        </w:tc>
        <w:tc>
          <w:tcPr>
            <w:tcW w:w="6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B5E475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0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AE2DF0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陆一枫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C938323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主治医师</w:t>
            </w:r>
          </w:p>
        </w:tc>
      </w:tr>
      <w:tr w14:paraId="040E47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exact"/>
          <w:jc w:val="center"/>
        </w:trPr>
        <w:tc>
          <w:tcPr>
            <w:tcW w:w="58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204CC55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3</w:t>
            </w:r>
          </w:p>
        </w:tc>
        <w:tc>
          <w:tcPr>
            <w:tcW w:w="6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D1FA47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3.14</w:t>
            </w:r>
          </w:p>
        </w:tc>
        <w:tc>
          <w:tcPr>
            <w:tcW w:w="5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1F5E71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五</w:t>
            </w:r>
          </w:p>
        </w:tc>
        <w:tc>
          <w:tcPr>
            <w:tcW w:w="6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1AF201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8-9</w:t>
            </w:r>
          </w:p>
        </w:tc>
        <w:tc>
          <w:tcPr>
            <w:tcW w:w="38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66FF2A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真菌性皮肤病、疥疮</w:t>
            </w:r>
          </w:p>
        </w:tc>
        <w:tc>
          <w:tcPr>
            <w:tcW w:w="6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FBD66D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0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01DE11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施银娟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5525EDE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主治医师</w:t>
            </w:r>
          </w:p>
        </w:tc>
      </w:tr>
      <w:tr w14:paraId="50C7BE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exact"/>
          <w:jc w:val="center"/>
        </w:trPr>
        <w:tc>
          <w:tcPr>
            <w:tcW w:w="58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2CDBC6D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4</w:t>
            </w:r>
          </w:p>
        </w:tc>
        <w:tc>
          <w:tcPr>
            <w:tcW w:w="6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9C2801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3.21</w:t>
            </w:r>
          </w:p>
        </w:tc>
        <w:tc>
          <w:tcPr>
            <w:tcW w:w="5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5B8815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五</w:t>
            </w:r>
          </w:p>
        </w:tc>
        <w:tc>
          <w:tcPr>
            <w:tcW w:w="6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246CD0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8-9</w:t>
            </w:r>
          </w:p>
        </w:tc>
        <w:tc>
          <w:tcPr>
            <w:tcW w:w="38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134915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皮炎、湿疹、荨麻疹、血管性水肿</w:t>
            </w:r>
          </w:p>
        </w:tc>
        <w:tc>
          <w:tcPr>
            <w:tcW w:w="6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8B94E0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0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7F2AFE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方富民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4529FC2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主治医师</w:t>
            </w:r>
          </w:p>
        </w:tc>
      </w:tr>
      <w:tr w14:paraId="3FF8AD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exact"/>
          <w:jc w:val="center"/>
        </w:trPr>
        <w:tc>
          <w:tcPr>
            <w:tcW w:w="58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9F08D54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5</w:t>
            </w:r>
          </w:p>
        </w:tc>
        <w:tc>
          <w:tcPr>
            <w:tcW w:w="6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C6A9FD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3.28</w:t>
            </w:r>
          </w:p>
        </w:tc>
        <w:tc>
          <w:tcPr>
            <w:tcW w:w="5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182CA2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五</w:t>
            </w:r>
          </w:p>
        </w:tc>
        <w:tc>
          <w:tcPr>
            <w:tcW w:w="6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1922C3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8-9</w:t>
            </w:r>
          </w:p>
        </w:tc>
        <w:tc>
          <w:tcPr>
            <w:tcW w:w="38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FB6D8A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结缔组织病</w:t>
            </w:r>
          </w:p>
        </w:tc>
        <w:tc>
          <w:tcPr>
            <w:tcW w:w="6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4A1573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0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C9B410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李玥玥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B199869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住院医师</w:t>
            </w:r>
          </w:p>
        </w:tc>
      </w:tr>
      <w:tr w14:paraId="2C98E4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exact"/>
          <w:jc w:val="center"/>
        </w:trPr>
        <w:tc>
          <w:tcPr>
            <w:tcW w:w="58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CFD2CB8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7</w:t>
            </w:r>
          </w:p>
        </w:tc>
        <w:tc>
          <w:tcPr>
            <w:tcW w:w="6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7A958B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4.11</w:t>
            </w:r>
          </w:p>
        </w:tc>
        <w:tc>
          <w:tcPr>
            <w:tcW w:w="5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6BD8EC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五</w:t>
            </w:r>
          </w:p>
        </w:tc>
        <w:tc>
          <w:tcPr>
            <w:tcW w:w="6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11BD69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8-9</w:t>
            </w:r>
          </w:p>
        </w:tc>
        <w:tc>
          <w:tcPr>
            <w:tcW w:w="38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1D2C52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多形红斑、过敏性紫癜、结节性红斑、</w:t>
            </w:r>
          </w:p>
          <w:p w14:paraId="140343D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痤疮、脂溢性皮炎、斑秃、雄激素性秃发</w:t>
            </w:r>
          </w:p>
        </w:tc>
        <w:tc>
          <w:tcPr>
            <w:tcW w:w="6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C4DFCF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0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6EEB7F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孙士全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F13906F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主治医师</w:t>
            </w:r>
          </w:p>
        </w:tc>
      </w:tr>
      <w:tr w14:paraId="2DB361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exact"/>
          <w:jc w:val="center"/>
        </w:trPr>
        <w:tc>
          <w:tcPr>
            <w:tcW w:w="58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0750FA0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8</w:t>
            </w:r>
          </w:p>
        </w:tc>
        <w:tc>
          <w:tcPr>
            <w:tcW w:w="6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5E518B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4.18</w:t>
            </w:r>
          </w:p>
        </w:tc>
        <w:tc>
          <w:tcPr>
            <w:tcW w:w="5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0F2B33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五</w:t>
            </w:r>
          </w:p>
        </w:tc>
        <w:tc>
          <w:tcPr>
            <w:tcW w:w="6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9D174C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8-9</w:t>
            </w:r>
          </w:p>
        </w:tc>
        <w:tc>
          <w:tcPr>
            <w:tcW w:w="38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379856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药疹、银屑病、玫瑰糠疹、</w:t>
            </w:r>
          </w:p>
          <w:p w14:paraId="78009AF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天疱疮、类天疱疮</w:t>
            </w:r>
          </w:p>
          <w:p w14:paraId="4A45AC9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天疱疮、类天疱疮</w:t>
            </w:r>
          </w:p>
        </w:tc>
        <w:tc>
          <w:tcPr>
            <w:tcW w:w="6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DFA821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0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E5E259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虞英媛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CD40AE9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住院医师</w:t>
            </w:r>
          </w:p>
        </w:tc>
      </w:tr>
      <w:tr w14:paraId="6A4DFD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exact"/>
          <w:jc w:val="center"/>
        </w:trPr>
        <w:tc>
          <w:tcPr>
            <w:tcW w:w="58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5A91DA4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9</w:t>
            </w:r>
          </w:p>
        </w:tc>
        <w:tc>
          <w:tcPr>
            <w:tcW w:w="6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3E305C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4.25</w:t>
            </w:r>
          </w:p>
        </w:tc>
        <w:tc>
          <w:tcPr>
            <w:tcW w:w="5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7617E0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五</w:t>
            </w:r>
          </w:p>
        </w:tc>
        <w:tc>
          <w:tcPr>
            <w:tcW w:w="6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22CD17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8-9</w:t>
            </w:r>
          </w:p>
        </w:tc>
        <w:tc>
          <w:tcPr>
            <w:tcW w:w="38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C6CDD4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性传播疾病（梅毒、淋病、衣原体感染、尖锐湿疣、生殖器疱疹、艾滋病）</w:t>
            </w:r>
          </w:p>
        </w:tc>
        <w:tc>
          <w:tcPr>
            <w:tcW w:w="6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770FFB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0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50E54E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徐雅婷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1DB04A5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主治医师</w:t>
            </w:r>
          </w:p>
        </w:tc>
      </w:tr>
    </w:tbl>
    <w:p w14:paraId="4D0946C9">
      <w:pPr>
        <w:widowControl/>
        <w:spacing w:line="360" w:lineRule="auto"/>
        <w:rPr>
          <w:b/>
          <w:bCs/>
          <w:kern w:val="0"/>
          <w:szCs w:val="21"/>
        </w:rPr>
      </w:pPr>
      <w:r>
        <w:rPr>
          <w:rFonts w:hint="eastAsia" w:ascii="黑体" w:hAnsi="宋体" w:eastAsia="黑体"/>
          <w:b/>
          <w:bCs/>
          <w:kern w:val="0"/>
          <w:szCs w:val="21"/>
        </w:rPr>
        <w:t>注：</w:t>
      </w:r>
      <w:r>
        <w:rPr>
          <w:rFonts w:hint="eastAsia" w:hAnsi="宋体"/>
          <w:b/>
          <w:bCs/>
          <w:kern w:val="0"/>
          <w:szCs w:val="21"/>
        </w:rPr>
        <w:t>上课地点：东教楼204教室</w:t>
      </w:r>
    </w:p>
    <w:p w14:paraId="77ED79AA">
      <w:pPr>
        <w:widowControl/>
        <w:spacing w:line="360" w:lineRule="auto"/>
        <w:ind w:firstLine="422" w:firstLineChars="200"/>
        <w:rPr>
          <w:rFonts w:hint="eastAsia" w:hAnsi="宋体"/>
          <w:b/>
          <w:bCs/>
          <w:kern w:val="0"/>
          <w:szCs w:val="21"/>
        </w:rPr>
      </w:pPr>
      <w:r>
        <w:rPr>
          <w:rFonts w:hint="eastAsia" w:hAnsi="宋体"/>
          <w:b/>
          <w:bCs/>
          <w:kern w:val="0"/>
          <w:szCs w:val="21"/>
        </w:rPr>
        <w:t>上课时间：</w:t>
      </w:r>
      <w:r>
        <w:rPr>
          <w:rFonts w:hAnsi="宋体"/>
          <w:b/>
          <w:bCs/>
          <w:kern w:val="0"/>
          <w:szCs w:val="21"/>
        </w:rPr>
        <w:t>1-</w:t>
      </w:r>
      <w:r>
        <w:rPr>
          <w:rFonts w:hint="eastAsia" w:hAnsi="宋体"/>
          <w:b/>
          <w:bCs/>
          <w:kern w:val="0"/>
          <w:szCs w:val="21"/>
        </w:rPr>
        <w:t>9周</w:t>
      </w:r>
      <w:r>
        <w:rPr>
          <w:rFonts w:hAnsi="宋体"/>
          <w:b/>
          <w:bCs/>
          <w:kern w:val="0"/>
          <w:szCs w:val="21"/>
        </w:rPr>
        <w:t xml:space="preserve"> </w:t>
      </w:r>
      <w:r>
        <w:rPr>
          <w:rFonts w:hint="eastAsia" w:hAnsi="宋体"/>
          <w:b/>
          <w:bCs/>
          <w:kern w:val="0"/>
          <w:szCs w:val="21"/>
        </w:rPr>
        <w:t>星期五8-9节</w:t>
      </w:r>
      <w:r>
        <w:rPr>
          <w:rFonts w:hAnsi="宋体"/>
          <w:b/>
          <w:bCs/>
          <w:kern w:val="0"/>
          <w:szCs w:val="21"/>
        </w:rPr>
        <w:t xml:space="preserve"> </w:t>
      </w:r>
      <w:r>
        <w:rPr>
          <w:rFonts w:hint="eastAsia" w:hAnsi="宋体"/>
          <w:b/>
          <w:bCs/>
          <w:kern w:val="0"/>
          <w:szCs w:val="21"/>
        </w:rPr>
        <w:t>（</w:t>
      </w:r>
      <w:r>
        <w:rPr>
          <w:rFonts w:hAnsi="宋体"/>
          <w:b/>
          <w:bCs/>
          <w:kern w:val="0"/>
          <w:szCs w:val="21"/>
        </w:rPr>
        <w:t>1</w:t>
      </w:r>
      <w:r>
        <w:rPr>
          <w:rFonts w:hint="eastAsia" w:hAnsi="宋体"/>
          <w:b/>
          <w:bCs/>
          <w:kern w:val="0"/>
          <w:szCs w:val="21"/>
        </w:rPr>
        <w:t>5</w:t>
      </w:r>
      <w:r>
        <w:rPr>
          <w:rFonts w:hAnsi="宋体"/>
          <w:b/>
          <w:bCs/>
          <w:kern w:val="0"/>
          <w:szCs w:val="21"/>
        </w:rPr>
        <w:t>:</w:t>
      </w:r>
      <w:r>
        <w:rPr>
          <w:rFonts w:hint="eastAsia" w:hAnsi="宋体"/>
          <w:b/>
          <w:bCs/>
          <w:kern w:val="0"/>
          <w:szCs w:val="21"/>
        </w:rPr>
        <w:t>55</w:t>
      </w:r>
      <w:r>
        <w:rPr>
          <w:rFonts w:hAnsi="宋体"/>
          <w:b/>
          <w:bCs/>
          <w:kern w:val="0"/>
          <w:szCs w:val="21"/>
        </w:rPr>
        <w:t>-1</w:t>
      </w:r>
      <w:r>
        <w:rPr>
          <w:rFonts w:hint="eastAsia" w:hAnsi="宋体"/>
          <w:b/>
          <w:bCs/>
          <w:kern w:val="0"/>
          <w:szCs w:val="21"/>
        </w:rPr>
        <w:t>7</w:t>
      </w:r>
      <w:r>
        <w:rPr>
          <w:rFonts w:hAnsi="宋体"/>
          <w:b/>
          <w:bCs/>
          <w:kern w:val="0"/>
          <w:szCs w:val="21"/>
        </w:rPr>
        <w:t>:</w:t>
      </w:r>
      <w:r>
        <w:rPr>
          <w:rFonts w:hint="eastAsia" w:hAnsi="宋体"/>
          <w:b/>
          <w:bCs/>
          <w:kern w:val="0"/>
          <w:szCs w:val="21"/>
        </w:rPr>
        <w:t>3</w:t>
      </w:r>
      <w:r>
        <w:rPr>
          <w:rFonts w:hAnsi="宋体"/>
          <w:b/>
          <w:bCs/>
          <w:kern w:val="0"/>
          <w:szCs w:val="21"/>
        </w:rPr>
        <w:t>0</w:t>
      </w:r>
      <w:r>
        <w:rPr>
          <w:rFonts w:hint="eastAsia" w:hAnsi="宋体"/>
          <w:b/>
          <w:bCs/>
          <w:kern w:val="0"/>
          <w:szCs w:val="21"/>
        </w:rPr>
        <w:t>）</w:t>
      </w:r>
    </w:p>
    <w:p w14:paraId="6C615721">
      <w:pPr>
        <w:autoSpaceDE w:val="0"/>
        <w:autoSpaceDN w:val="0"/>
        <w:adjustRightInd w:val="0"/>
        <w:snapToGrid w:val="0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 w14:paraId="6D588E3D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 w14:paraId="539E681D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 w14:paraId="042F9EB9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苏州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教学日历（实验、见习部分）</w:t>
      </w:r>
    </w:p>
    <w:p w14:paraId="3F5CB090">
      <w:pPr>
        <w:autoSpaceDE w:val="0"/>
        <w:autoSpaceDN w:val="0"/>
        <w:adjustRightInd w:val="0"/>
        <w:spacing w:line="360" w:lineRule="auto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28"/>
          <w:szCs w:val="28"/>
        </w:rPr>
        <w:t>二○二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28"/>
          <w:szCs w:val="28"/>
        </w:rPr>
        <w:t>——二○二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28"/>
          <w:szCs w:val="28"/>
          <w:lang w:val="en-US" w:eastAsia="zh-CN"/>
        </w:rPr>
        <w:t>五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28"/>
          <w:szCs w:val="28"/>
        </w:rPr>
        <w:t>学年度第二学期</w:t>
      </w:r>
    </w:p>
    <w:p w14:paraId="6F0EF23B">
      <w:pPr>
        <w:autoSpaceDE w:val="0"/>
        <w:autoSpaceDN w:val="0"/>
        <w:adjustRightInd w:val="0"/>
        <w:spacing w:before="120" w:line="300" w:lineRule="auto"/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>课程名称：皮肤性病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  <w:lang w:val="en-US" w:eastAsia="zh-CN"/>
        </w:rPr>
        <w:t>学（选修）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 xml:space="preserve">           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 xml:space="preserve">  实验、见习总学时：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  <w:lang w:val="en-US" w:eastAsia="zh-CN"/>
        </w:rPr>
        <w:t>4</w:t>
      </w:r>
      <w:bookmarkStart w:id="3" w:name="_GoBack"/>
      <w:bookmarkEnd w:id="3"/>
    </w:p>
    <w:p w14:paraId="2B6FABD5">
      <w:pPr>
        <w:autoSpaceDE w:val="0"/>
        <w:autoSpaceDN w:val="0"/>
        <w:adjustRightInd w:val="0"/>
        <w:spacing w:after="60" w:line="300" w:lineRule="auto"/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 xml:space="preserve">授课班级：2022级法医                              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>人数：3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  <w:lang w:val="en-US" w:eastAsia="zh-CN"/>
        </w:rPr>
        <w:t>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>人</w:t>
      </w:r>
    </w:p>
    <w:tbl>
      <w:tblPr>
        <w:tblStyle w:val="5"/>
        <w:tblW w:w="930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69"/>
        <w:gridCol w:w="630"/>
        <w:gridCol w:w="620"/>
        <w:gridCol w:w="640"/>
        <w:gridCol w:w="2550"/>
        <w:gridCol w:w="510"/>
        <w:gridCol w:w="440"/>
        <w:gridCol w:w="510"/>
        <w:gridCol w:w="470"/>
        <w:gridCol w:w="1200"/>
        <w:gridCol w:w="1169"/>
      </w:tblGrid>
      <w:tr w14:paraId="579D22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69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61FE184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周次</w:t>
            </w:r>
          </w:p>
        </w:tc>
        <w:tc>
          <w:tcPr>
            <w:tcW w:w="63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01B8EAC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日期</w:t>
            </w:r>
          </w:p>
        </w:tc>
        <w:tc>
          <w:tcPr>
            <w:tcW w:w="62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C3D30ED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星期</w:t>
            </w:r>
          </w:p>
        </w:tc>
        <w:tc>
          <w:tcPr>
            <w:tcW w:w="64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28AE923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节次</w:t>
            </w:r>
          </w:p>
        </w:tc>
        <w:tc>
          <w:tcPr>
            <w:tcW w:w="255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61EB311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实验、见习项目名称</w:t>
            </w:r>
          </w:p>
        </w:tc>
        <w:tc>
          <w:tcPr>
            <w:tcW w:w="51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2C8545D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时数</w:t>
            </w:r>
          </w:p>
        </w:tc>
        <w:tc>
          <w:tcPr>
            <w:tcW w:w="1420" w:type="dxa"/>
            <w:gridSpan w:val="3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A594EAC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实验性质</w:t>
            </w:r>
          </w:p>
        </w:tc>
        <w:tc>
          <w:tcPr>
            <w:tcW w:w="120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F2C02FC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带教教师</w:t>
            </w:r>
          </w:p>
        </w:tc>
        <w:tc>
          <w:tcPr>
            <w:tcW w:w="1169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67B69F8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分组情况</w:t>
            </w:r>
          </w:p>
        </w:tc>
      </w:tr>
      <w:tr w14:paraId="45DC19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931" w:hRule="atLeast"/>
          <w:jc w:val="center"/>
        </w:trPr>
        <w:tc>
          <w:tcPr>
            <w:tcW w:w="569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246B55C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3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DA864B6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2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02C6F3D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B437D3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5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3CE6A21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1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0CA2A9C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6D18C79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验证性</w:t>
            </w:r>
          </w:p>
        </w:tc>
        <w:tc>
          <w:tcPr>
            <w:tcW w:w="5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006C3B7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综合性</w:t>
            </w:r>
          </w:p>
        </w:tc>
        <w:tc>
          <w:tcPr>
            <w:tcW w:w="47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E8F2171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设计性</w:t>
            </w:r>
          </w:p>
        </w:tc>
        <w:tc>
          <w:tcPr>
            <w:tcW w:w="120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402BD59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9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826DC3E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 w14:paraId="615392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  <w:jc w:val="center"/>
        </w:trPr>
        <w:tc>
          <w:tcPr>
            <w:tcW w:w="56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7C581F1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11</w:t>
            </w: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F16B1C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5.9</w:t>
            </w:r>
          </w:p>
        </w:tc>
        <w:tc>
          <w:tcPr>
            <w:tcW w:w="6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4AECDC1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五</w:t>
            </w:r>
          </w:p>
        </w:tc>
        <w:tc>
          <w:tcPr>
            <w:tcW w:w="6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11809E7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6-9</w:t>
            </w:r>
          </w:p>
        </w:tc>
        <w:tc>
          <w:tcPr>
            <w:tcW w:w="25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240C3E0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5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9A743D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4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0E346C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5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A203EA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7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210632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9B800B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  <w:t>李玥玥</w:t>
            </w:r>
          </w:p>
        </w:tc>
        <w:tc>
          <w:tcPr>
            <w:tcW w:w="116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30065F1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</w:tr>
      <w:tr w14:paraId="73EC8E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  <w:jc w:val="center"/>
        </w:trPr>
        <w:tc>
          <w:tcPr>
            <w:tcW w:w="56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922FDC8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12</w:t>
            </w: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E6EACF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5.16</w:t>
            </w:r>
          </w:p>
        </w:tc>
        <w:tc>
          <w:tcPr>
            <w:tcW w:w="6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6EE21E6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五</w:t>
            </w:r>
          </w:p>
        </w:tc>
        <w:tc>
          <w:tcPr>
            <w:tcW w:w="6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89747CE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6-9</w:t>
            </w:r>
          </w:p>
        </w:tc>
        <w:tc>
          <w:tcPr>
            <w:tcW w:w="25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EAA55B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5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7A844C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D6419C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5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43EC98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7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7C71EA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CEF02B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  <w:t>陆一枫</w:t>
            </w:r>
          </w:p>
        </w:tc>
        <w:tc>
          <w:tcPr>
            <w:tcW w:w="116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8482CD4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</w:tr>
      <w:tr w14:paraId="3AAB94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  <w:jc w:val="center"/>
        </w:trPr>
        <w:tc>
          <w:tcPr>
            <w:tcW w:w="56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3EEE7CE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13</w:t>
            </w:r>
          </w:p>
        </w:tc>
        <w:tc>
          <w:tcPr>
            <w:tcW w:w="6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F3F9656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5.23</w:t>
            </w:r>
          </w:p>
        </w:tc>
        <w:tc>
          <w:tcPr>
            <w:tcW w:w="6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5774C8A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五</w:t>
            </w:r>
          </w:p>
        </w:tc>
        <w:tc>
          <w:tcPr>
            <w:tcW w:w="6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CC0282B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6-9</w:t>
            </w:r>
          </w:p>
        </w:tc>
        <w:tc>
          <w:tcPr>
            <w:tcW w:w="25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2D1D1E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5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66DCA4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CF502D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5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E79F8A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7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844C14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0B7E45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  <w:t>张晓萍</w:t>
            </w:r>
          </w:p>
        </w:tc>
        <w:tc>
          <w:tcPr>
            <w:tcW w:w="116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9C08B4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</w:tr>
    </w:tbl>
    <w:p w14:paraId="5E39BAFC">
      <w:pPr>
        <w:widowControl/>
        <w:spacing w:line="360" w:lineRule="auto"/>
        <w:jc w:val="left"/>
        <w:rPr>
          <w:rFonts w:ascii="宋体" w:cs="宋体"/>
          <w:b/>
          <w:bCs/>
          <w:kern w:val="0"/>
          <w:sz w:val="21"/>
          <w:szCs w:val="21"/>
        </w:rPr>
      </w:pPr>
      <w:r>
        <w:rPr>
          <w:rFonts w:hint="eastAsia" w:ascii="宋体" w:hAnsi="宋体" w:cs="宋体"/>
          <w:b/>
          <w:bCs/>
          <w:kern w:val="0"/>
          <w:sz w:val="21"/>
          <w:szCs w:val="21"/>
        </w:rPr>
        <w:t>注：见习科室名称：皮肤性病科</w:t>
      </w:r>
    </w:p>
    <w:p w14:paraId="67C74AA8">
      <w:pPr>
        <w:widowControl/>
        <w:spacing w:line="360" w:lineRule="auto"/>
        <w:ind w:firstLine="435"/>
        <w:jc w:val="left"/>
        <w:rPr>
          <w:rFonts w:ascii="宋体" w:cs="宋体"/>
          <w:b/>
          <w:bCs/>
          <w:kern w:val="0"/>
          <w:sz w:val="21"/>
          <w:szCs w:val="21"/>
        </w:rPr>
      </w:pPr>
      <w:r>
        <w:rPr>
          <w:rFonts w:hint="eastAsia" w:ascii="宋体" w:hAnsi="宋体" w:cs="宋体"/>
          <w:b/>
          <w:bCs/>
          <w:kern w:val="0"/>
          <w:sz w:val="21"/>
          <w:szCs w:val="21"/>
        </w:rPr>
        <w:t>见习地点：苏大附一院总院皮肤科E2病房（病房E区二楼）</w:t>
      </w:r>
    </w:p>
    <w:p w14:paraId="63880B8F">
      <w:pPr>
        <w:widowControl/>
        <w:spacing w:line="360" w:lineRule="auto"/>
        <w:ind w:firstLine="435"/>
        <w:jc w:val="left"/>
        <w:rPr>
          <w:rFonts w:ascii="宋体" w:cs="宋体"/>
          <w:b/>
          <w:bCs/>
          <w:kern w:val="0"/>
          <w:sz w:val="21"/>
          <w:szCs w:val="21"/>
        </w:rPr>
      </w:pPr>
      <w:r>
        <w:rPr>
          <w:rFonts w:hint="eastAsia" w:ascii="宋体" w:hAnsi="宋体" w:cs="宋体"/>
          <w:b/>
          <w:bCs/>
          <w:kern w:val="0"/>
          <w:sz w:val="21"/>
          <w:szCs w:val="21"/>
        </w:rPr>
        <w:t>见习时间：11-13周</w:t>
      </w:r>
      <w:r>
        <w:rPr>
          <w:rFonts w:ascii="宋体" w:hAnsi="宋体" w:cs="宋体"/>
          <w:b/>
          <w:bCs/>
          <w:kern w:val="0"/>
          <w:sz w:val="21"/>
          <w:szCs w:val="21"/>
        </w:rPr>
        <w:t xml:space="preserve"> </w:t>
      </w:r>
      <w:r>
        <w:rPr>
          <w:rFonts w:hint="eastAsia" w:ascii="宋体" w:hAnsi="宋体" w:cs="宋体"/>
          <w:b/>
          <w:bCs/>
          <w:kern w:val="0"/>
          <w:sz w:val="21"/>
          <w:szCs w:val="21"/>
        </w:rPr>
        <w:t>周五下午</w:t>
      </w:r>
      <w:r>
        <w:rPr>
          <w:rFonts w:ascii="宋体" w:hAnsi="宋体" w:cs="宋体"/>
          <w:b/>
          <w:bCs/>
          <w:kern w:val="0"/>
          <w:sz w:val="21"/>
          <w:szCs w:val="21"/>
        </w:rPr>
        <w:t>1</w:t>
      </w:r>
      <w:r>
        <w:rPr>
          <w:rFonts w:hint="eastAsia" w:ascii="宋体" w:hAnsi="宋体" w:cs="宋体"/>
          <w:b/>
          <w:bCs/>
          <w:kern w:val="0"/>
          <w:sz w:val="21"/>
          <w:szCs w:val="21"/>
        </w:rPr>
        <w:t>4</w:t>
      </w:r>
      <w:r>
        <w:rPr>
          <w:rFonts w:ascii="宋体" w:hAnsi="宋体" w:cs="宋体"/>
          <w:b/>
          <w:bCs/>
          <w:kern w:val="0"/>
          <w:sz w:val="21"/>
          <w:szCs w:val="21"/>
        </w:rPr>
        <w:t>:</w:t>
      </w:r>
      <w:r>
        <w:rPr>
          <w:rFonts w:hint="eastAsia" w:ascii="宋体" w:hAnsi="宋体" w:cs="宋体"/>
          <w:b/>
          <w:bCs/>
          <w:kern w:val="0"/>
          <w:sz w:val="21"/>
          <w:szCs w:val="21"/>
        </w:rPr>
        <w:t>0</w:t>
      </w:r>
      <w:r>
        <w:rPr>
          <w:rFonts w:ascii="宋体" w:hAnsi="宋体" w:cs="宋体"/>
          <w:b/>
          <w:bCs/>
          <w:kern w:val="0"/>
          <w:sz w:val="21"/>
          <w:szCs w:val="21"/>
        </w:rPr>
        <w:t>0-17:30</w:t>
      </w:r>
    </w:p>
    <w:sectPr>
      <w:headerReference r:id="rId3" w:type="default"/>
      <w:pgSz w:w="11906" w:h="16838"/>
      <w:pgMar w:top="1701" w:right="1559" w:bottom="1531" w:left="1559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F41C55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14CCA"/>
    <w:rsid w:val="000230F1"/>
    <w:rsid w:val="00024CA1"/>
    <w:rsid w:val="00034102"/>
    <w:rsid w:val="00072D55"/>
    <w:rsid w:val="000B1D16"/>
    <w:rsid w:val="000B28F1"/>
    <w:rsid w:val="000C05A8"/>
    <w:rsid w:val="000C644F"/>
    <w:rsid w:val="000D0B32"/>
    <w:rsid w:val="000D13F4"/>
    <w:rsid w:val="000E3F2E"/>
    <w:rsid w:val="000E5975"/>
    <w:rsid w:val="000F4DE5"/>
    <w:rsid w:val="00164F75"/>
    <w:rsid w:val="00172A27"/>
    <w:rsid w:val="001A57E1"/>
    <w:rsid w:val="001B2326"/>
    <w:rsid w:val="001D061E"/>
    <w:rsid w:val="001E2364"/>
    <w:rsid w:val="00270F60"/>
    <w:rsid w:val="00271F5E"/>
    <w:rsid w:val="002760E2"/>
    <w:rsid w:val="00285637"/>
    <w:rsid w:val="00296182"/>
    <w:rsid w:val="002B04A3"/>
    <w:rsid w:val="002D2A01"/>
    <w:rsid w:val="002E1409"/>
    <w:rsid w:val="00301756"/>
    <w:rsid w:val="00304E62"/>
    <w:rsid w:val="003148F6"/>
    <w:rsid w:val="00354FBA"/>
    <w:rsid w:val="00361F00"/>
    <w:rsid w:val="003C2CF1"/>
    <w:rsid w:val="003E0747"/>
    <w:rsid w:val="003F00E0"/>
    <w:rsid w:val="003F0244"/>
    <w:rsid w:val="003F18F9"/>
    <w:rsid w:val="003F7C38"/>
    <w:rsid w:val="00402C31"/>
    <w:rsid w:val="0040722F"/>
    <w:rsid w:val="00441A04"/>
    <w:rsid w:val="00447B79"/>
    <w:rsid w:val="00451B17"/>
    <w:rsid w:val="00455183"/>
    <w:rsid w:val="004564E5"/>
    <w:rsid w:val="00461620"/>
    <w:rsid w:val="00474436"/>
    <w:rsid w:val="00484C83"/>
    <w:rsid w:val="004902CB"/>
    <w:rsid w:val="004B3A2A"/>
    <w:rsid w:val="004B7990"/>
    <w:rsid w:val="004C4E23"/>
    <w:rsid w:val="00500378"/>
    <w:rsid w:val="00541C0A"/>
    <w:rsid w:val="00542CF1"/>
    <w:rsid w:val="0055515A"/>
    <w:rsid w:val="005603DC"/>
    <w:rsid w:val="00566D1B"/>
    <w:rsid w:val="0057789B"/>
    <w:rsid w:val="005A317C"/>
    <w:rsid w:val="006116FA"/>
    <w:rsid w:val="00621294"/>
    <w:rsid w:val="006221E0"/>
    <w:rsid w:val="006332F6"/>
    <w:rsid w:val="0064788B"/>
    <w:rsid w:val="0066052A"/>
    <w:rsid w:val="00666D79"/>
    <w:rsid w:val="00690F9D"/>
    <w:rsid w:val="00691821"/>
    <w:rsid w:val="00692928"/>
    <w:rsid w:val="006A4186"/>
    <w:rsid w:val="006B6A94"/>
    <w:rsid w:val="006D7CA8"/>
    <w:rsid w:val="006E5AE1"/>
    <w:rsid w:val="006E7766"/>
    <w:rsid w:val="0072083C"/>
    <w:rsid w:val="00726FC6"/>
    <w:rsid w:val="007523F0"/>
    <w:rsid w:val="0075317B"/>
    <w:rsid w:val="00762017"/>
    <w:rsid w:val="00771436"/>
    <w:rsid w:val="007848AF"/>
    <w:rsid w:val="00791A32"/>
    <w:rsid w:val="007A5A2F"/>
    <w:rsid w:val="007C0199"/>
    <w:rsid w:val="007C598B"/>
    <w:rsid w:val="007F3990"/>
    <w:rsid w:val="007F6B71"/>
    <w:rsid w:val="00802791"/>
    <w:rsid w:val="00815447"/>
    <w:rsid w:val="0081587C"/>
    <w:rsid w:val="00830C8E"/>
    <w:rsid w:val="008438B9"/>
    <w:rsid w:val="0086609D"/>
    <w:rsid w:val="008671D1"/>
    <w:rsid w:val="008814EC"/>
    <w:rsid w:val="008848EA"/>
    <w:rsid w:val="008A02BE"/>
    <w:rsid w:val="008A4D40"/>
    <w:rsid w:val="008A6056"/>
    <w:rsid w:val="008B3EF1"/>
    <w:rsid w:val="008B678E"/>
    <w:rsid w:val="008B7E2D"/>
    <w:rsid w:val="008C3F32"/>
    <w:rsid w:val="008D0A96"/>
    <w:rsid w:val="008E50D6"/>
    <w:rsid w:val="008E6233"/>
    <w:rsid w:val="0090070C"/>
    <w:rsid w:val="009137C2"/>
    <w:rsid w:val="00933D44"/>
    <w:rsid w:val="00943E0F"/>
    <w:rsid w:val="009518EC"/>
    <w:rsid w:val="009579F4"/>
    <w:rsid w:val="009C4265"/>
    <w:rsid w:val="009D244D"/>
    <w:rsid w:val="009D2BF6"/>
    <w:rsid w:val="009F1E05"/>
    <w:rsid w:val="00A43F18"/>
    <w:rsid w:val="00A462EB"/>
    <w:rsid w:val="00A608D9"/>
    <w:rsid w:val="00A76047"/>
    <w:rsid w:val="00A769AE"/>
    <w:rsid w:val="00A81019"/>
    <w:rsid w:val="00A82BB8"/>
    <w:rsid w:val="00A83256"/>
    <w:rsid w:val="00A84260"/>
    <w:rsid w:val="00A86374"/>
    <w:rsid w:val="00A932E5"/>
    <w:rsid w:val="00AA0E61"/>
    <w:rsid w:val="00AA5404"/>
    <w:rsid w:val="00AB05A1"/>
    <w:rsid w:val="00AB788A"/>
    <w:rsid w:val="00AC1935"/>
    <w:rsid w:val="00AC1998"/>
    <w:rsid w:val="00AC5400"/>
    <w:rsid w:val="00AD22D9"/>
    <w:rsid w:val="00AD367B"/>
    <w:rsid w:val="00AD4B18"/>
    <w:rsid w:val="00AD7923"/>
    <w:rsid w:val="00AE76BE"/>
    <w:rsid w:val="00B13400"/>
    <w:rsid w:val="00B14ACB"/>
    <w:rsid w:val="00B15039"/>
    <w:rsid w:val="00B24783"/>
    <w:rsid w:val="00B40768"/>
    <w:rsid w:val="00B5430A"/>
    <w:rsid w:val="00B57CEE"/>
    <w:rsid w:val="00B677BE"/>
    <w:rsid w:val="00B73D43"/>
    <w:rsid w:val="00B90AEB"/>
    <w:rsid w:val="00BA5056"/>
    <w:rsid w:val="00BA6B7C"/>
    <w:rsid w:val="00BC28EA"/>
    <w:rsid w:val="00BE2CE0"/>
    <w:rsid w:val="00BF1E09"/>
    <w:rsid w:val="00C03277"/>
    <w:rsid w:val="00C05FFD"/>
    <w:rsid w:val="00C20205"/>
    <w:rsid w:val="00C23AA1"/>
    <w:rsid w:val="00C26FBF"/>
    <w:rsid w:val="00C759B6"/>
    <w:rsid w:val="00C761C3"/>
    <w:rsid w:val="00C90631"/>
    <w:rsid w:val="00C9523E"/>
    <w:rsid w:val="00CA4228"/>
    <w:rsid w:val="00CC7959"/>
    <w:rsid w:val="00CD7231"/>
    <w:rsid w:val="00CF1EA5"/>
    <w:rsid w:val="00D204B2"/>
    <w:rsid w:val="00D34E80"/>
    <w:rsid w:val="00D4701D"/>
    <w:rsid w:val="00D5029D"/>
    <w:rsid w:val="00D5158F"/>
    <w:rsid w:val="00D75B61"/>
    <w:rsid w:val="00D77D50"/>
    <w:rsid w:val="00D938B8"/>
    <w:rsid w:val="00D96556"/>
    <w:rsid w:val="00DA613D"/>
    <w:rsid w:val="00DD1858"/>
    <w:rsid w:val="00E20C0E"/>
    <w:rsid w:val="00E42C09"/>
    <w:rsid w:val="00E5512A"/>
    <w:rsid w:val="00E61586"/>
    <w:rsid w:val="00E75431"/>
    <w:rsid w:val="00EA159A"/>
    <w:rsid w:val="00EA2886"/>
    <w:rsid w:val="00EC343F"/>
    <w:rsid w:val="00ED558E"/>
    <w:rsid w:val="00EE1770"/>
    <w:rsid w:val="00EE63DC"/>
    <w:rsid w:val="00F033C6"/>
    <w:rsid w:val="00F06C2D"/>
    <w:rsid w:val="00F25FAA"/>
    <w:rsid w:val="00F353F8"/>
    <w:rsid w:val="00F41BAE"/>
    <w:rsid w:val="00F50E02"/>
    <w:rsid w:val="00F54BB1"/>
    <w:rsid w:val="00F67A3D"/>
    <w:rsid w:val="00F77EAA"/>
    <w:rsid w:val="00F90187"/>
    <w:rsid w:val="00FA54E9"/>
    <w:rsid w:val="00FB7DDB"/>
    <w:rsid w:val="00FC3FF2"/>
    <w:rsid w:val="00FE2BE0"/>
    <w:rsid w:val="00FF0277"/>
    <w:rsid w:val="37424240"/>
    <w:rsid w:val="53857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99"/>
    <w:rPr>
      <w:sz w:val="18"/>
      <w:szCs w:val="18"/>
    </w:rPr>
  </w:style>
  <w:style w:type="paragraph" w:styleId="3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字符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批注框文本 字符"/>
    <w:link w:val="2"/>
    <w:semiHidden/>
    <w:qFormat/>
    <w:locked/>
    <w:uiPriority w:val="99"/>
    <w:rPr>
      <w:rFonts w:cs="Times New Roman"/>
      <w:sz w:val="2"/>
    </w:rPr>
  </w:style>
  <w:style w:type="character" w:customStyle="1" w:styleId="9">
    <w:name w:val="页眉 字符"/>
    <w:link w:val="4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705</Words>
  <Characters>801</Characters>
  <Lines>7</Lines>
  <Paragraphs>2</Paragraphs>
  <TotalTime>2</TotalTime>
  <ScaleCrop>false</ScaleCrop>
  <LinksUpToDate>false</LinksUpToDate>
  <CharactersWithSpaces>903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2020-01-05T14:28:00Z</dcterms:created>
  <dc:creator>微软用户</dc:creator>
  <cp:lastModifiedBy>Daisy</cp:lastModifiedBy>
  <cp:lastPrinted>2012-06-28T03:00:00Z</cp:lastPrinted>
  <dcterms:modified xsi:type="dcterms:W3CDTF">2025-01-23T05:42:42Z</dcterms:modified>
  <dc:title>苏州大学医学部教学日历（理论部分）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eyJoZGlkIjoiNmMzZGM3YzM5MmZmZmYzNzU1YWIyNTE3YWExZTZlNzQiLCJ1c2VySWQiOiIzOTc1ODYzOTMifQ==</vt:lpwstr>
  </property>
  <property fmtid="{D5CDD505-2E9C-101B-9397-08002B2CF9AE}" pid="4" name="ICV">
    <vt:lpwstr>4FD6A2D8B59647A6A2C1F1FD7F3AE76A_12</vt:lpwstr>
  </property>
</Properties>
</file>